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71" w:rsidRPr="00441BF0" w:rsidRDefault="00436956" w:rsidP="00C11071">
      <w:pPr>
        <w:spacing w:after="0"/>
      </w:pPr>
      <w:r w:rsidRPr="00441BF0">
        <w:t xml:space="preserve">LaFerla Ortho is </w:t>
      </w:r>
      <w:r>
        <w:t xml:space="preserve">dedicated to delivering the best quality care for our patients while also protecting our team members.  </w:t>
      </w:r>
      <w:r w:rsidR="00C11071">
        <w:t xml:space="preserve">We are doing our best to </w:t>
      </w:r>
      <w:r w:rsidR="00C11071" w:rsidRPr="00441BF0">
        <w:t xml:space="preserve">adjust </w:t>
      </w:r>
      <w:r w:rsidR="00C11071">
        <w:t xml:space="preserve">our schedule to accommodate </w:t>
      </w:r>
      <w:r w:rsidR="00C11071" w:rsidRPr="00441BF0">
        <w:t xml:space="preserve">these unsure times.  We want to </w:t>
      </w:r>
      <w:r w:rsidR="00C11071">
        <w:t xml:space="preserve">balance </w:t>
      </w:r>
      <w:r w:rsidR="00C11071" w:rsidRPr="00441BF0">
        <w:t>reduc</w:t>
      </w:r>
      <w:r w:rsidR="00C11071">
        <w:t>ing</w:t>
      </w:r>
      <w:r w:rsidR="00C11071" w:rsidRPr="00441BF0">
        <w:t xml:space="preserve"> the risk of spreading the </w:t>
      </w:r>
      <w:proofErr w:type="spellStart"/>
      <w:r w:rsidR="00C11071" w:rsidRPr="00441BF0">
        <w:t>CoronaVirus</w:t>
      </w:r>
      <w:proofErr w:type="spellEnd"/>
      <w:r w:rsidR="00C11071">
        <w:t xml:space="preserve"> with making sure any needed treatment is provided</w:t>
      </w:r>
      <w:r w:rsidR="00C11071" w:rsidRPr="00441BF0">
        <w:t>.  As part of our plan, we are trying to reduce the number of patients</w:t>
      </w:r>
      <w:r w:rsidR="00C11071">
        <w:t xml:space="preserve"> and those accompanying patients</w:t>
      </w:r>
      <w:r w:rsidR="00C11071" w:rsidRPr="00441BF0">
        <w:t xml:space="preserve"> that visit our clinic</w:t>
      </w:r>
      <w:r w:rsidR="00C11071">
        <w:t xml:space="preserve">, and we </w:t>
      </w:r>
      <w:r w:rsidR="00C11071" w:rsidRPr="00441BF0">
        <w:t xml:space="preserve">are </w:t>
      </w:r>
      <w:r w:rsidR="00C11071">
        <w:t>postponing</w:t>
      </w:r>
      <w:r w:rsidR="00C11071" w:rsidRPr="00441BF0">
        <w:t xml:space="preserve"> </w:t>
      </w:r>
      <w:r w:rsidR="00C11071">
        <w:t xml:space="preserve">any </w:t>
      </w:r>
      <w:r w:rsidR="00C11071" w:rsidRPr="00441BF0">
        <w:t xml:space="preserve">non-vital </w:t>
      </w:r>
      <w:r w:rsidR="00C11071">
        <w:t>a</w:t>
      </w:r>
      <w:r w:rsidR="00C11071" w:rsidRPr="00441BF0">
        <w:t>ppointments</w:t>
      </w:r>
      <w:r w:rsidR="00C11071">
        <w:t xml:space="preserve"> until it is safer</w:t>
      </w:r>
      <w:r w:rsidR="00C11071" w:rsidRPr="00441BF0">
        <w:t xml:space="preserve">.  </w:t>
      </w:r>
    </w:p>
    <w:p w:rsidR="00C11071" w:rsidRDefault="00C11071" w:rsidP="00C11071">
      <w:pPr>
        <w:spacing w:after="0"/>
        <w:rPr>
          <w:b/>
        </w:rPr>
      </w:pPr>
    </w:p>
    <w:p w:rsidR="00F52BC2" w:rsidRPr="0043212D" w:rsidRDefault="00F52BC2" w:rsidP="00F52BC2">
      <w:pPr>
        <w:rPr>
          <w:b/>
          <w:sz w:val="28"/>
          <w:szCs w:val="28"/>
        </w:rPr>
      </w:pPr>
      <w:r>
        <w:rPr>
          <w:b/>
          <w:sz w:val="28"/>
          <w:szCs w:val="28"/>
        </w:rPr>
        <w:t xml:space="preserve">INVISALIGN </w:t>
      </w:r>
      <w:r w:rsidR="000209B1">
        <w:rPr>
          <w:b/>
          <w:sz w:val="28"/>
          <w:szCs w:val="28"/>
        </w:rPr>
        <w:t>PROGRESS</w:t>
      </w:r>
      <w:r w:rsidRPr="0043212D">
        <w:rPr>
          <w:b/>
          <w:sz w:val="28"/>
          <w:szCs w:val="28"/>
        </w:rPr>
        <w:t xml:space="preserve"> INSTRUCTIONS</w:t>
      </w:r>
      <w:r w:rsidR="00214816">
        <w:rPr>
          <w:b/>
          <w:sz w:val="28"/>
          <w:szCs w:val="28"/>
        </w:rPr>
        <w:t xml:space="preserve"> – </w:t>
      </w:r>
      <w:proofErr w:type="spellStart"/>
      <w:r w:rsidR="00214816">
        <w:rPr>
          <w:b/>
          <w:sz w:val="28"/>
          <w:szCs w:val="28"/>
        </w:rPr>
        <w:t>CoronaVirus</w:t>
      </w:r>
      <w:proofErr w:type="spellEnd"/>
      <w:r w:rsidR="00214816">
        <w:rPr>
          <w:b/>
          <w:sz w:val="28"/>
          <w:szCs w:val="28"/>
        </w:rPr>
        <w:t xml:space="preserve"> Protocol</w:t>
      </w:r>
    </w:p>
    <w:p w:rsidR="00F52BC2" w:rsidRDefault="00214816" w:rsidP="00214816">
      <w:pPr>
        <w:spacing w:after="0"/>
        <w:rPr>
          <w:sz w:val="20"/>
          <w:szCs w:val="20"/>
        </w:rPr>
      </w:pPr>
      <w:r w:rsidRPr="0086313C">
        <w:rPr>
          <w:sz w:val="20"/>
          <w:szCs w:val="20"/>
        </w:rPr>
        <w:t xml:space="preserve">Continue to wear the trays full time (and any </w:t>
      </w:r>
      <w:proofErr w:type="gramStart"/>
      <w:r w:rsidRPr="0086313C">
        <w:rPr>
          <w:sz w:val="20"/>
          <w:szCs w:val="20"/>
        </w:rPr>
        <w:t>elastics</w:t>
      </w:r>
      <w:proofErr w:type="gramEnd"/>
      <w:r w:rsidRPr="0086313C">
        <w:rPr>
          <w:sz w:val="20"/>
          <w:szCs w:val="20"/>
        </w:rPr>
        <w:t xml:space="preserve">) as previously instructed.  </w:t>
      </w:r>
      <w:r>
        <w:rPr>
          <w:sz w:val="20"/>
          <w:szCs w:val="20"/>
        </w:rPr>
        <w:t>Use “</w:t>
      </w:r>
      <w:proofErr w:type="spellStart"/>
      <w:r>
        <w:rPr>
          <w:sz w:val="20"/>
          <w:szCs w:val="20"/>
        </w:rPr>
        <w:t>chewies</w:t>
      </w:r>
      <w:proofErr w:type="spellEnd"/>
      <w:r>
        <w:rPr>
          <w:sz w:val="20"/>
          <w:szCs w:val="20"/>
        </w:rPr>
        <w:t xml:space="preserve">” as needed.  </w:t>
      </w:r>
      <w:r w:rsidR="000209B1" w:rsidRPr="00214816">
        <w:rPr>
          <w:sz w:val="20"/>
          <w:szCs w:val="20"/>
        </w:rPr>
        <w:t xml:space="preserve">Tray Fit is crucial for Invisalign to get the best results.  </w:t>
      </w:r>
      <w:r w:rsidR="00F52BC2" w:rsidRPr="00214816">
        <w:rPr>
          <w:sz w:val="20"/>
          <w:szCs w:val="20"/>
        </w:rPr>
        <w:t>Wear trays an average 22 hours a day for successful treatment; only removing them to eat and brush, placing them in the case provided.</w:t>
      </w:r>
      <w:r>
        <w:rPr>
          <w:sz w:val="20"/>
          <w:szCs w:val="20"/>
        </w:rPr>
        <w:t xml:space="preserve">  Continue changing trays on the planned schedule.</w:t>
      </w:r>
      <w:r w:rsidR="00F52BC2" w:rsidRPr="00F80905">
        <w:rPr>
          <w:sz w:val="20"/>
          <w:szCs w:val="20"/>
        </w:rPr>
        <w:t xml:space="preserve">  </w:t>
      </w:r>
    </w:p>
    <w:p w:rsidR="00214816" w:rsidRDefault="00214816" w:rsidP="00214816">
      <w:pPr>
        <w:spacing w:after="0"/>
        <w:rPr>
          <w:sz w:val="20"/>
          <w:szCs w:val="20"/>
        </w:rPr>
      </w:pPr>
    </w:p>
    <w:p w:rsidR="00F52BC2" w:rsidRDefault="00214816" w:rsidP="00F52BC2">
      <w:pPr>
        <w:rPr>
          <w:sz w:val="20"/>
          <w:szCs w:val="20"/>
        </w:rPr>
      </w:pPr>
      <w:r>
        <w:rPr>
          <w:sz w:val="20"/>
          <w:szCs w:val="20"/>
        </w:rPr>
        <w:t>In order to monitor your progress we will have you take pictures of your teeth with the trays in and out.  This will allow us to a</w:t>
      </w:r>
      <w:r w:rsidR="0086313C">
        <w:rPr>
          <w:sz w:val="20"/>
          <w:szCs w:val="20"/>
        </w:rPr>
        <w:t>ss</w:t>
      </w:r>
      <w:r>
        <w:rPr>
          <w:sz w:val="20"/>
          <w:szCs w:val="20"/>
        </w:rPr>
        <w:t xml:space="preserve">ess your tooth movement and then we will provide additional trays so your treatment will not be disrupted by this unforeseen complication.  </w:t>
      </w:r>
      <w:r w:rsidR="00305B71">
        <w:rPr>
          <w:sz w:val="20"/>
          <w:szCs w:val="20"/>
        </w:rPr>
        <w:t>This procedure will also allow for you to pick up trays by simply driving into the parking lot and we will deliver the trays to your car.  “Drive thru Invisalign service</w:t>
      </w:r>
      <w:r w:rsidR="0086313C">
        <w:rPr>
          <w:sz w:val="20"/>
          <w:szCs w:val="20"/>
        </w:rPr>
        <w:t>”</w:t>
      </w:r>
      <w:r w:rsidR="00305B71">
        <w:rPr>
          <w:sz w:val="20"/>
          <w:szCs w:val="20"/>
        </w:rPr>
        <w:t xml:space="preserve"> will start Wednesday, March 18.</w:t>
      </w:r>
      <w:r w:rsidR="0086313C">
        <w:rPr>
          <w:sz w:val="20"/>
          <w:szCs w:val="20"/>
        </w:rPr>
        <w:t xml:space="preserve">  Please do not show up without a scheduled time because we want to review pictures to make sure treatment is progressing.  </w:t>
      </w:r>
    </w:p>
    <w:p w:rsidR="00305B71" w:rsidRDefault="00305B71" w:rsidP="00F52BC2">
      <w:pPr>
        <w:rPr>
          <w:sz w:val="20"/>
          <w:szCs w:val="20"/>
        </w:rPr>
      </w:pPr>
      <w:r>
        <w:rPr>
          <w:sz w:val="20"/>
          <w:szCs w:val="20"/>
        </w:rPr>
        <w:t xml:space="preserve">Please take a direct front photo with the teeth open and closed with the trays in and with the trays out.  </w:t>
      </w:r>
      <w:r w:rsidR="0086313C">
        <w:rPr>
          <w:sz w:val="20"/>
          <w:szCs w:val="20"/>
        </w:rPr>
        <w:t xml:space="preserve">Also try to take photos of left and right side views with trays out with your teeth biting together in your normal bite.  </w:t>
      </w:r>
      <w:r>
        <w:rPr>
          <w:sz w:val="20"/>
          <w:szCs w:val="20"/>
        </w:rPr>
        <w:t xml:space="preserve">Make sure to </w:t>
      </w:r>
      <w:r w:rsidR="0086313C">
        <w:rPr>
          <w:sz w:val="20"/>
          <w:szCs w:val="20"/>
        </w:rPr>
        <w:t xml:space="preserve">get your lips out of the pictures </w:t>
      </w:r>
      <w:r>
        <w:rPr>
          <w:sz w:val="20"/>
          <w:szCs w:val="20"/>
        </w:rPr>
        <w:t xml:space="preserve">as best possible.  Text the picture to 417-317-4546 or email the photo to </w:t>
      </w:r>
      <w:hyperlink r:id="rId9" w:history="1">
        <w:r w:rsidRPr="00A74572">
          <w:rPr>
            <w:rStyle w:val="Hyperlink"/>
            <w:sz w:val="20"/>
            <w:szCs w:val="20"/>
          </w:rPr>
          <w:t>admin@laferlaortho.com</w:t>
        </w:r>
      </w:hyperlink>
      <w:r>
        <w:rPr>
          <w:sz w:val="20"/>
          <w:szCs w:val="20"/>
        </w:rPr>
        <w:t xml:space="preserve"> place “Invisalign progress photos” in the subject box with the patient</w:t>
      </w:r>
      <w:r w:rsidR="0086313C">
        <w:rPr>
          <w:sz w:val="20"/>
          <w:szCs w:val="20"/>
        </w:rPr>
        <w:t>’</w:t>
      </w:r>
      <w:r>
        <w:rPr>
          <w:sz w:val="20"/>
          <w:szCs w:val="20"/>
        </w:rPr>
        <w:t xml:space="preserve">s name.  </w:t>
      </w:r>
    </w:p>
    <w:p w:rsidR="005D2A96" w:rsidRDefault="00305B71" w:rsidP="00F52BC2">
      <w:pPr>
        <w:rPr>
          <w:sz w:val="20"/>
          <w:szCs w:val="20"/>
        </w:rPr>
      </w:pPr>
      <w:r>
        <w:rPr>
          <w:sz w:val="20"/>
          <w:szCs w:val="20"/>
        </w:rPr>
        <w:t>If there is an issue with your trays or retainer, continue to wear them full time in order to hold your progress.  If we have completed the entire series of trays then we will need to hold until the next scan can be done or your permanent retainers can be placed.  The key here is to continue to wear the trays full time so nothing relapses.</w:t>
      </w:r>
    </w:p>
    <w:p w:rsidR="00305B71" w:rsidRPr="00F80905" w:rsidRDefault="005D2A96" w:rsidP="00F52BC2">
      <w:pPr>
        <w:rPr>
          <w:sz w:val="20"/>
          <w:szCs w:val="20"/>
        </w:rPr>
      </w:pPr>
      <w:r>
        <w:rPr>
          <w:noProof/>
        </w:rPr>
        <w:drawing>
          <wp:anchor distT="0" distB="0" distL="114300" distR="114300" simplePos="0" relativeHeight="251665408" behindDoc="0" locked="0" layoutInCell="1" allowOverlap="1" wp14:anchorId="58A632BA" wp14:editId="7AF4ECD9">
            <wp:simplePos x="0" y="0"/>
            <wp:positionH relativeFrom="column">
              <wp:posOffset>5342981</wp:posOffset>
            </wp:positionH>
            <wp:positionV relativeFrom="paragraph">
              <wp:posOffset>168910</wp:posOffset>
            </wp:positionV>
            <wp:extent cx="1010920" cy="657225"/>
            <wp:effectExtent l="0" t="0" r="0" b="0"/>
            <wp:wrapNone/>
            <wp:docPr id="5" name="Picture 5" descr="C:\Users\aec\AppData\Local\Microsoft\Windows\INetCache\Content.Word\1504886_Misc 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ec\AppData\Local\Microsoft\Windows\INetCache\Content.Word\1504886_Misc 5_1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776" b="8196"/>
                    <a:stretch/>
                  </pic:blipFill>
                  <pic:spPr bwMode="auto">
                    <a:xfrm>
                      <a:off x="0" y="0"/>
                      <a:ext cx="101092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pict>
          <v:shapetype id="_x0000_t202" coordsize="21600,21600" o:spt="202" path="m,l,21600r21600,l21600,xe">
            <v:stroke joinstyle="miter"/>
            <v:path gradientshapeok="t" o:connecttype="rect"/>
          </v:shapetype>
          <v:shape id="_x0000_s1031" type="#_x0000_t202" style="position:absolute;margin-left:417.6pt;margin-top:61.15pt;width:87.35pt;height:36.3pt;z-index:251664384;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9347FF" w:rsidRPr="009347FF" w:rsidRDefault="009347FF" w:rsidP="009347FF">
                  <w:pPr>
                    <w:jc w:val="center"/>
                    <w:rPr>
                      <w:sz w:val="16"/>
                    </w:rPr>
                  </w:pPr>
                  <w:r>
                    <w:rPr>
                      <w:sz w:val="16"/>
                    </w:rPr>
                    <w:t xml:space="preserve">No </w:t>
                  </w:r>
                  <w:r w:rsidRPr="009347FF">
                    <w:rPr>
                      <w:sz w:val="16"/>
                    </w:rPr>
                    <w:t>Trays in</w:t>
                  </w:r>
                  <w:r w:rsidRPr="009347FF">
                    <w:rPr>
                      <w:sz w:val="16"/>
                    </w:rPr>
                    <w:br/>
                  </w:r>
                  <w:r>
                    <w:rPr>
                      <w:sz w:val="16"/>
                    </w:rPr>
                    <w:t>Left Bite</w:t>
                  </w:r>
                </w:p>
              </w:txbxContent>
            </v:textbox>
          </v:shape>
        </w:pict>
      </w:r>
      <w:r>
        <w:rPr>
          <w:noProof/>
          <w:sz w:val="20"/>
          <w:szCs w:val="20"/>
        </w:rPr>
        <w:pict>
          <v:shape id="_x0000_s1030" type="#_x0000_t202" style="position:absolute;margin-left:331.35pt;margin-top:61.4pt;width:87.35pt;height:36.3pt;z-index:251663360;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9347FF" w:rsidRPr="009347FF" w:rsidRDefault="009347FF" w:rsidP="009347FF">
                  <w:pPr>
                    <w:jc w:val="center"/>
                    <w:rPr>
                      <w:sz w:val="16"/>
                    </w:rPr>
                  </w:pPr>
                  <w:r>
                    <w:rPr>
                      <w:sz w:val="16"/>
                    </w:rPr>
                    <w:t xml:space="preserve">No </w:t>
                  </w:r>
                  <w:r w:rsidRPr="009347FF">
                    <w:rPr>
                      <w:sz w:val="16"/>
                    </w:rPr>
                    <w:t>Trays in</w:t>
                  </w:r>
                  <w:r w:rsidRPr="009347FF">
                    <w:rPr>
                      <w:sz w:val="16"/>
                    </w:rPr>
                    <w:br/>
                  </w:r>
                  <w:r>
                    <w:rPr>
                      <w:sz w:val="16"/>
                    </w:rPr>
                    <w:t>Right Bite</w:t>
                  </w:r>
                </w:p>
              </w:txbxContent>
            </v:textbox>
          </v:shape>
        </w:pict>
      </w:r>
      <w:r>
        <w:rPr>
          <w:noProof/>
          <w:sz w:val="20"/>
          <w:szCs w:val="20"/>
        </w:rPr>
        <w:pict>
          <v:shape id="_x0000_s1029" type="#_x0000_t202" style="position:absolute;margin-left:247.4pt;margin-top:61.3pt;width:87.35pt;height:36.3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9347FF" w:rsidRPr="009347FF" w:rsidRDefault="009347FF" w:rsidP="009347FF">
                  <w:pPr>
                    <w:jc w:val="center"/>
                    <w:rPr>
                      <w:sz w:val="16"/>
                    </w:rPr>
                  </w:pPr>
                  <w:r>
                    <w:rPr>
                      <w:sz w:val="16"/>
                    </w:rPr>
                    <w:t xml:space="preserve">No </w:t>
                  </w:r>
                  <w:r w:rsidRPr="009347FF">
                    <w:rPr>
                      <w:sz w:val="16"/>
                    </w:rPr>
                    <w:t>Trays in</w:t>
                  </w:r>
                  <w:r w:rsidRPr="009347FF">
                    <w:rPr>
                      <w:sz w:val="16"/>
                    </w:rPr>
                    <w:br/>
                  </w:r>
                  <w:r>
                    <w:rPr>
                      <w:sz w:val="16"/>
                    </w:rPr>
                    <w:t>Closed</w:t>
                  </w:r>
                </w:p>
              </w:txbxContent>
            </v:textbox>
          </v:shape>
        </w:pict>
      </w:r>
      <w:r>
        <w:rPr>
          <w:noProof/>
          <w:sz w:val="20"/>
          <w:szCs w:val="20"/>
        </w:rPr>
        <w:pict>
          <v:shape id="_x0000_s1028" type="#_x0000_t202" style="position:absolute;margin-left:164.1pt;margin-top:61.15pt;width:87.35pt;height:36.3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9347FF" w:rsidRPr="009347FF" w:rsidRDefault="009347FF" w:rsidP="009347FF">
                  <w:pPr>
                    <w:jc w:val="center"/>
                    <w:rPr>
                      <w:sz w:val="16"/>
                    </w:rPr>
                  </w:pPr>
                  <w:r>
                    <w:rPr>
                      <w:sz w:val="16"/>
                    </w:rPr>
                    <w:t>No</w:t>
                  </w:r>
                  <w:r w:rsidRPr="009347FF">
                    <w:rPr>
                      <w:sz w:val="16"/>
                    </w:rPr>
                    <w:t xml:space="preserve"> Trays in</w:t>
                  </w:r>
                  <w:r w:rsidRPr="009347FF">
                    <w:rPr>
                      <w:sz w:val="16"/>
                    </w:rPr>
                    <w:br/>
                  </w:r>
                  <w:r>
                    <w:rPr>
                      <w:sz w:val="16"/>
                    </w:rPr>
                    <w:t>Open</w:t>
                  </w:r>
                </w:p>
              </w:txbxContent>
            </v:textbox>
          </v:shape>
        </w:pict>
      </w:r>
      <w:r>
        <w:rPr>
          <w:b/>
          <w:noProof/>
          <w:sz w:val="28"/>
          <w:szCs w:val="28"/>
        </w:rPr>
        <w:pict>
          <v:shape id="_x0000_s1027" type="#_x0000_t202" style="position:absolute;margin-left:80.1pt;margin-top:60.6pt;width:87.35pt;height:36.3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9347FF" w:rsidRPr="009347FF" w:rsidRDefault="009347FF" w:rsidP="009347FF">
                  <w:pPr>
                    <w:jc w:val="center"/>
                    <w:rPr>
                      <w:sz w:val="16"/>
                    </w:rPr>
                  </w:pPr>
                  <w:r w:rsidRPr="009347FF">
                    <w:rPr>
                      <w:sz w:val="16"/>
                    </w:rPr>
                    <w:t>Invisalign Trays in</w:t>
                  </w:r>
                  <w:r w:rsidRPr="009347FF">
                    <w:rPr>
                      <w:sz w:val="16"/>
                    </w:rPr>
                    <w:br/>
                  </w:r>
                  <w:r>
                    <w:rPr>
                      <w:sz w:val="16"/>
                    </w:rPr>
                    <w:t>Closed</w:t>
                  </w:r>
                </w:p>
              </w:txbxContent>
            </v:textbox>
          </v:shape>
        </w:pict>
      </w:r>
      <w:r>
        <w:rPr>
          <w:noProof/>
        </w:rPr>
        <w:pict>
          <v:shape id="Text Box 2" o:spid="_x0000_s1026" type="#_x0000_t202" style="position:absolute;margin-left:-1.1pt;margin-top:60.95pt;width:83.3pt;height:36.3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725E28" w:rsidRPr="009347FF" w:rsidRDefault="00725E28" w:rsidP="00725E28">
                  <w:pPr>
                    <w:jc w:val="center"/>
                    <w:rPr>
                      <w:sz w:val="16"/>
                    </w:rPr>
                  </w:pPr>
                  <w:r w:rsidRPr="009347FF">
                    <w:rPr>
                      <w:sz w:val="16"/>
                    </w:rPr>
                    <w:t>Invisalign Trays in</w:t>
                  </w:r>
                  <w:r w:rsidRPr="009347FF">
                    <w:rPr>
                      <w:sz w:val="16"/>
                    </w:rPr>
                    <w:br/>
                    <w:t>Open</w:t>
                  </w:r>
                </w:p>
              </w:txbxContent>
            </v:textbox>
          </v:shape>
        </w:pict>
      </w:r>
      <w:r w:rsidR="00725E28">
        <w:rPr>
          <w:sz w:val="20"/>
          <w:szCs w:val="20"/>
        </w:rPr>
        <w:br/>
      </w:r>
      <w:r w:rsidR="00725E28" w:rsidRPr="00725E28">
        <w:t xml:space="preserve"> </w:t>
      </w:r>
      <w:r w:rsidR="00725E28">
        <w:rPr>
          <w:noProof/>
        </w:rPr>
        <w:drawing>
          <wp:inline distT="0" distB="0" distL="0" distR="0" wp14:anchorId="6A2914E7" wp14:editId="4513DC47">
            <wp:extent cx="986244" cy="657497"/>
            <wp:effectExtent l="0" t="0" r="0" b="0"/>
            <wp:docPr id="1" name="Picture 1" descr="C:\Users\aec\AppData\Local\Microsoft\Windows\INetCache\Content.Word\1504886_Misc 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c\AppData\Local\Microsoft\Windows\INetCache\Content.Word\1504886_Misc 1_1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36" b="19998"/>
                    <a:stretch/>
                  </pic:blipFill>
                  <pic:spPr bwMode="auto">
                    <a:xfrm>
                      <a:off x="0" y="0"/>
                      <a:ext cx="988581" cy="659055"/>
                    </a:xfrm>
                    <a:prstGeom prst="rect">
                      <a:avLst/>
                    </a:prstGeom>
                    <a:noFill/>
                    <a:ln>
                      <a:noFill/>
                    </a:ln>
                    <a:extLst>
                      <a:ext uri="{53640926-AAD7-44D8-BBD7-CCE9431645EC}">
                        <a14:shadowObscured xmlns:a14="http://schemas.microsoft.com/office/drawing/2010/main"/>
                      </a:ext>
                    </a:extLst>
                  </pic:spPr>
                </pic:pic>
              </a:graphicData>
            </a:graphic>
          </wp:inline>
        </w:drawing>
      </w:r>
      <w:r w:rsidR="00725E28">
        <w:t xml:space="preserve">  </w:t>
      </w:r>
      <w:r w:rsidR="00725E28">
        <w:rPr>
          <w:noProof/>
        </w:rPr>
        <w:drawing>
          <wp:inline distT="0" distB="0" distL="0" distR="0" wp14:anchorId="25F65B06" wp14:editId="770EB6BD">
            <wp:extent cx="992777" cy="656830"/>
            <wp:effectExtent l="0" t="0" r="0" b="0"/>
            <wp:docPr id="2" name="Picture 2" descr="C:\Users\aec\AppData\Local\Microsoft\Windows\INetCache\Content.Word\1504886_Misc 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c\AppData\Local\Microsoft\Windows\INetCache\Content.Word\1504886_Misc 2_1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222" b="16666"/>
                    <a:stretch/>
                  </pic:blipFill>
                  <pic:spPr bwMode="auto">
                    <a:xfrm>
                      <a:off x="0" y="0"/>
                      <a:ext cx="1001590" cy="662661"/>
                    </a:xfrm>
                    <a:prstGeom prst="rect">
                      <a:avLst/>
                    </a:prstGeom>
                    <a:noFill/>
                    <a:ln>
                      <a:noFill/>
                    </a:ln>
                    <a:extLst>
                      <a:ext uri="{53640926-AAD7-44D8-BBD7-CCE9431645EC}">
                        <a14:shadowObscured xmlns:a14="http://schemas.microsoft.com/office/drawing/2010/main"/>
                      </a:ext>
                    </a:extLst>
                  </pic:spPr>
                </pic:pic>
              </a:graphicData>
            </a:graphic>
          </wp:inline>
        </w:drawing>
      </w:r>
      <w:r w:rsidR="00725E28">
        <w:t xml:space="preserve">  </w:t>
      </w:r>
      <w:r w:rsidR="00725E28">
        <w:rPr>
          <w:noProof/>
        </w:rPr>
        <w:drawing>
          <wp:inline distT="0" distB="0" distL="0" distR="0" wp14:anchorId="0A856E65" wp14:editId="3BE8C460">
            <wp:extent cx="998004" cy="656562"/>
            <wp:effectExtent l="0" t="0" r="0" b="0"/>
            <wp:docPr id="3" name="Picture 3" descr="C:\Users\aec\AppData\Local\Microsoft\Windows\INetCache\Content.Word\1504886_Misc 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c\AppData\Local\Microsoft\Windows\INetCache\Content.Word\1504886_Misc 3_1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001" b="18887"/>
                    <a:stretch/>
                  </pic:blipFill>
                  <pic:spPr bwMode="auto">
                    <a:xfrm>
                      <a:off x="0" y="0"/>
                      <a:ext cx="1001353" cy="658765"/>
                    </a:xfrm>
                    <a:prstGeom prst="rect">
                      <a:avLst/>
                    </a:prstGeom>
                    <a:noFill/>
                    <a:ln>
                      <a:noFill/>
                    </a:ln>
                    <a:extLst>
                      <a:ext uri="{53640926-AAD7-44D8-BBD7-CCE9431645EC}">
                        <a14:shadowObscured xmlns:a14="http://schemas.microsoft.com/office/drawing/2010/main"/>
                      </a:ext>
                    </a:extLst>
                  </pic:spPr>
                </pic:pic>
              </a:graphicData>
            </a:graphic>
          </wp:inline>
        </w:drawing>
      </w:r>
      <w:r w:rsidR="00725E28">
        <w:t xml:space="preserve">  </w:t>
      </w:r>
      <w:r w:rsidR="00725E28">
        <w:rPr>
          <w:noProof/>
        </w:rPr>
        <w:drawing>
          <wp:inline distT="0" distB="0" distL="0" distR="0" wp14:anchorId="6BC26CBE" wp14:editId="1CD29502">
            <wp:extent cx="998017" cy="656447"/>
            <wp:effectExtent l="0" t="0" r="0" b="0"/>
            <wp:docPr id="4" name="Picture 4" descr="C:\Users\aec\AppData\Local\Microsoft\Windows\INetCache\Content.Word\1504886_Misc 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ec\AppData\Local\Microsoft\Windows\INetCache\Content.Word\1504886_Misc 4_1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222" b="21666"/>
                    <a:stretch/>
                  </pic:blipFill>
                  <pic:spPr bwMode="auto">
                    <a:xfrm>
                      <a:off x="0" y="0"/>
                      <a:ext cx="1001111" cy="658482"/>
                    </a:xfrm>
                    <a:prstGeom prst="rect">
                      <a:avLst/>
                    </a:prstGeom>
                    <a:noFill/>
                    <a:ln>
                      <a:noFill/>
                    </a:ln>
                    <a:extLst>
                      <a:ext uri="{53640926-AAD7-44D8-BBD7-CCE9431645EC}">
                        <a14:shadowObscured xmlns:a14="http://schemas.microsoft.com/office/drawing/2010/main"/>
                      </a:ext>
                    </a:extLst>
                  </pic:spPr>
                </pic:pic>
              </a:graphicData>
            </a:graphic>
          </wp:inline>
        </w:drawing>
      </w:r>
      <w:r w:rsidR="00725E28">
        <w:t xml:space="preserve">  </w:t>
      </w:r>
      <w:r w:rsidR="00725E28">
        <w:rPr>
          <w:noProof/>
        </w:rPr>
        <w:drawing>
          <wp:inline distT="0" distB="0" distL="0" distR="0" wp14:anchorId="08379446" wp14:editId="573FE9D1">
            <wp:extent cx="1010603" cy="657497"/>
            <wp:effectExtent l="0" t="0" r="0" b="0"/>
            <wp:docPr id="6" name="Picture 6" descr="C:\Users\aec\AppData\Local\Microsoft\Windows\INetCache\Content.Word\1504886_Misc 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ec\AppData\Local\Microsoft\Windows\INetCache\Content.Word\1504886_Misc 6_1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404" b="12569"/>
                    <a:stretch/>
                  </pic:blipFill>
                  <pic:spPr bwMode="auto">
                    <a:xfrm>
                      <a:off x="0" y="0"/>
                      <a:ext cx="1010605" cy="657498"/>
                    </a:xfrm>
                    <a:prstGeom prst="rect">
                      <a:avLst/>
                    </a:prstGeom>
                    <a:noFill/>
                    <a:ln>
                      <a:noFill/>
                    </a:ln>
                    <a:extLst>
                      <a:ext uri="{53640926-AAD7-44D8-BBD7-CCE9431645EC}">
                        <a14:shadowObscured xmlns:a14="http://schemas.microsoft.com/office/drawing/2010/main"/>
                      </a:ext>
                    </a:extLst>
                  </pic:spPr>
                </pic:pic>
              </a:graphicData>
            </a:graphic>
          </wp:inline>
        </w:drawing>
      </w:r>
    </w:p>
    <w:p w:rsidR="00725E28" w:rsidRDefault="00725E28" w:rsidP="00F52BC2">
      <w:pPr>
        <w:rPr>
          <w:b/>
          <w:sz w:val="28"/>
          <w:szCs w:val="28"/>
        </w:rPr>
      </w:pPr>
    </w:p>
    <w:p w:rsidR="005929C0" w:rsidRDefault="005929C0" w:rsidP="00F52BC2">
      <w:pPr>
        <w:rPr>
          <w:b/>
          <w:sz w:val="28"/>
          <w:szCs w:val="28"/>
        </w:rPr>
      </w:pPr>
      <w:r>
        <w:rPr>
          <w:b/>
          <w:sz w:val="28"/>
          <w:szCs w:val="28"/>
        </w:rPr>
        <w:t xml:space="preserve">INVISALIGN REFINEMENT INSTRUCTIONS – </w:t>
      </w:r>
      <w:proofErr w:type="spellStart"/>
      <w:r>
        <w:rPr>
          <w:b/>
          <w:sz w:val="28"/>
          <w:szCs w:val="28"/>
        </w:rPr>
        <w:t>CoronaVirus</w:t>
      </w:r>
      <w:proofErr w:type="spellEnd"/>
      <w:r>
        <w:rPr>
          <w:b/>
          <w:sz w:val="28"/>
          <w:szCs w:val="28"/>
        </w:rPr>
        <w:t xml:space="preserve"> Protocol</w:t>
      </w:r>
      <w:bookmarkStart w:id="0" w:name="_GoBack"/>
      <w:bookmarkEnd w:id="0"/>
    </w:p>
    <w:p w:rsidR="005929C0" w:rsidRPr="005929C0" w:rsidRDefault="005929C0" w:rsidP="00F52BC2">
      <w:pPr>
        <w:rPr>
          <w:sz w:val="20"/>
          <w:szCs w:val="20"/>
        </w:rPr>
      </w:pPr>
      <w:r>
        <w:rPr>
          <w:sz w:val="20"/>
          <w:szCs w:val="20"/>
        </w:rPr>
        <w:t xml:space="preserve">As recommended by the CDC, we are trying to reduce the number of visits patients make.  As part of our plan, </w:t>
      </w:r>
      <w:r w:rsidR="001A705B">
        <w:rPr>
          <w:sz w:val="20"/>
          <w:szCs w:val="20"/>
        </w:rPr>
        <w:t xml:space="preserve">we are asking our Invisalign patients to </w:t>
      </w:r>
      <w:r>
        <w:rPr>
          <w:sz w:val="20"/>
          <w:szCs w:val="20"/>
        </w:rPr>
        <w:t>increase the number of days each tray is worn so we can push back your next visit</w:t>
      </w:r>
      <w:r w:rsidR="001A705B">
        <w:rPr>
          <w:sz w:val="20"/>
          <w:szCs w:val="20"/>
        </w:rPr>
        <w:t xml:space="preserve"> to a time that the pandemic outbreak of </w:t>
      </w:r>
      <w:proofErr w:type="spellStart"/>
      <w:r w:rsidR="001A705B">
        <w:rPr>
          <w:sz w:val="20"/>
          <w:szCs w:val="20"/>
        </w:rPr>
        <w:t>CoronaVirus</w:t>
      </w:r>
      <w:proofErr w:type="spellEnd"/>
      <w:r w:rsidR="001A705B">
        <w:rPr>
          <w:sz w:val="20"/>
          <w:szCs w:val="20"/>
        </w:rPr>
        <w:t xml:space="preserve"> is under control</w:t>
      </w:r>
      <w:r>
        <w:rPr>
          <w:sz w:val="20"/>
          <w:szCs w:val="20"/>
        </w:rPr>
        <w:t>.  This will delay treatment but we feel the health benefit outwei</w:t>
      </w:r>
      <w:r w:rsidR="001A705B">
        <w:rPr>
          <w:sz w:val="20"/>
          <w:szCs w:val="20"/>
        </w:rPr>
        <w:t>ghs the slight treatment delay.  Starting with your current trays please move to a 3 week change protocol.  When you get to your last trays, continue to wear them full time until we are able to see you safely.</w:t>
      </w:r>
    </w:p>
    <w:sectPr w:rsidR="005929C0" w:rsidRPr="005929C0" w:rsidSect="005E5D76">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C0" w:rsidRDefault="005929C0" w:rsidP="007C124C">
      <w:pPr>
        <w:spacing w:after="0" w:line="240" w:lineRule="auto"/>
      </w:pPr>
      <w:r>
        <w:separator/>
      </w:r>
    </w:p>
  </w:endnote>
  <w:endnote w:type="continuationSeparator" w:id="0">
    <w:p w:rsidR="005929C0" w:rsidRDefault="005929C0" w:rsidP="007C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C0" w:rsidRDefault="005929C0" w:rsidP="007C124C">
    <w:pPr>
      <w:pStyle w:val="Footer"/>
      <w:jc w:val="center"/>
      <w:rPr>
        <w:sz w:val="24"/>
        <w:szCs w:val="24"/>
      </w:rPr>
    </w:pPr>
    <w:r w:rsidRPr="007C124C">
      <w:rPr>
        <w:sz w:val="24"/>
        <w:szCs w:val="24"/>
      </w:rPr>
      <w:t>If you have any questions, please feel free to call us.  Thank you for your support.</w:t>
    </w:r>
  </w:p>
  <w:p w:rsidR="005929C0" w:rsidRDefault="005929C0" w:rsidP="007C124C">
    <w:pPr>
      <w:pStyle w:val="Footer"/>
      <w:jc w:val="center"/>
      <w:rPr>
        <w:sz w:val="24"/>
        <w:szCs w:val="24"/>
      </w:rPr>
    </w:pPr>
    <w:r>
      <w:rPr>
        <w:sz w:val="24"/>
        <w:szCs w:val="24"/>
      </w:rPr>
      <w:t>Specialist in Orthodontics</w:t>
    </w:r>
  </w:p>
  <w:p w:rsidR="005929C0" w:rsidRPr="007C124C" w:rsidRDefault="005929C0" w:rsidP="007C124C">
    <w:pPr>
      <w:pStyle w:val="Footer"/>
      <w:jc w:val="center"/>
      <w:rPr>
        <w:sz w:val="24"/>
        <w:szCs w:val="24"/>
      </w:rPr>
    </w:pPr>
    <w:r>
      <w:rPr>
        <w:sz w:val="24"/>
        <w:szCs w:val="24"/>
      </w:rPr>
      <w:t>2805 E. 29</w:t>
    </w:r>
    <w:r w:rsidRPr="00A7530D">
      <w:rPr>
        <w:sz w:val="24"/>
        <w:szCs w:val="24"/>
        <w:vertAlign w:val="superscript"/>
      </w:rPr>
      <w:t>th</w:t>
    </w:r>
    <w:r>
      <w:rPr>
        <w:sz w:val="24"/>
        <w:szCs w:val="24"/>
      </w:rPr>
      <w:t xml:space="preserve"> St. *Joplin, MO. 64804 * 417.206.7770 *Fax 417.206.7844 * www.laferlaortho.com</w:t>
    </w:r>
  </w:p>
  <w:p w:rsidR="005929C0" w:rsidRDefault="00592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C0" w:rsidRDefault="005929C0" w:rsidP="007C124C">
      <w:pPr>
        <w:spacing w:after="0" w:line="240" w:lineRule="auto"/>
      </w:pPr>
      <w:r>
        <w:separator/>
      </w:r>
    </w:p>
  </w:footnote>
  <w:footnote w:type="continuationSeparator" w:id="0">
    <w:p w:rsidR="005929C0" w:rsidRDefault="005929C0" w:rsidP="007C1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40"/>
        <w:szCs w:val="40"/>
      </w:rPr>
      <w:alias w:val="Title"/>
      <w:id w:val="77738743"/>
      <w:placeholder>
        <w:docPart w:val="DAF6B1514D6049D2892CB64F402D7F7B"/>
      </w:placeholder>
      <w:dataBinding w:prefixMappings="xmlns:ns0='http://schemas.openxmlformats.org/package/2006/metadata/core-properties' xmlns:ns1='http://purl.org/dc/elements/1.1/'" w:xpath="/ns0:coreProperties[1]/ns1:title[1]" w:storeItemID="{6C3C8BC8-F283-45AE-878A-BAB7291924A1}"/>
      <w:text/>
    </w:sdtPr>
    <w:sdtEndPr/>
    <w:sdtContent>
      <w:p w:rsidR="005929C0" w:rsidRDefault="005929C0" w:rsidP="004A66A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b/>
            <w:sz w:val="40"/>
            <w:szCs w:val="40"/>
          </w:rPr>
          <w:t>Michael R. LaFerla, DDS, MS, PC                                            Board Certified Orthodontist</w:t>
        </w:r>
      </w:p>
    </w:sdtContent>
  </w:sdt>
  <w:p w:rsidR="005929C0" w:rsidRDefault="00592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7FDC"/>
    <w:multiLevelType w:val="hybridMultilevel"/>
    <w:tmpl w:val="6C069B36"/>
    <w:lvl w:ilvl="0" w:tplc="24204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rawingGridHorizontalSpacing w:val="110"/>
  <w:displayHorizontalDrawingGridEvery w:val="2"/>
  <w:characterSpacingControl w:val="doNotCompress"/>
  <w:hdrShapeDefaults>
    <o:shapedefaults v:ext="edit" spidmax="3072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5A2478"/>
    <w:rsid w:val="000209B1"/>
    <w:rsid w:val="000F3777"/>
    <w:rsid w:val="0017272D"/>
    <w:rsid w:val="0018304F"/>
    <w:rsid w:val="001A705B"/>
    <w:rsid w:val="00214816"/>
    <w:rsid w:val="00277A13"/>
    <w:rsid w:val="002B4481"/>
    <w:rsid w:val="002D168F"/>
    <w:rsid w:val="00305B71"/>
    <w:rsid w:val="00381A73"/>
    <w:rsid w:val="003A2334"/>
    <w:rsid w:val="003B489D"/>
    <w:rsid w:val="003F23EC"/>
    <w:rsid w:val="0041416B"/>
    <w:rsid w:val="00436956"/>
    <w:rsid w:val="004A66A6"/>
    <w:rsid w:val="004E4526"/>
    <w:rsid w:val="005276DC"/>
    <w:rsid w:val="005929C0"/>
    <w:rsid w:val="005A2478"/>
    <w:rsid w:val="005D2A96"/>
    <w:rsid w:val="005E5D76"/>
    <w:rsid w:val="00695B46"/>
    <w:rsid w:val="00725E28"/>
    <w:rsid w:val="00742A22"/>
    <w:rsid w:val="00777312"/>
    <w:rsid w:val="007C124C"/>
    <w:rsid w:val="00823E35"/>
    <w:rsid w:val="0086313C"/>
    <w:rsid w:val="008663D7"/>
    <w:rsid w:val="008807F9"/>
    <w:rsid w:val="009058D7"/>
    <w:rsid w:val="009347FF"/>
    <w:rsid w:val="00971952"/>
    <w:rsid w:val="00A7530D"/>
    <w:rsid w:val="00AC7D1D"/>
    <w:rsid w:val="00BC30A8"/>
    <w:rsid w:val="00C11071"/>
    <w:rsid w:val="00C50256"/>
    <w:rsid w:val="00CC69D9"/>
    <w:rsid w:val="00D10503"/>
    <w:rsid w:val="00E95196"/>
    <w:rsid w:val="00EB16A3"/>
    <w:rsid w:val="00EC676A"/>
    <w:rsid w:val="00F52BC2"/>
    <w:rsid w:val="00F71CFE"/>
    <w:rsid w:val="00FF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24C"/>
  </w:style>
  <w:style w:type="paragraph" w:styleId="Footer">
    <w:name w:val="footer"/>
    <w:basedOn w:val="Normal"/>
    <w:link w:val="FooterChar"/>
    <w:uiPriority w:val="99"/>
    <w:unhideWhenUsed/>
    <w:rsid w:val="007C1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24C"/>
  </w:style>
  <w:style w:type="paragraph" w:styleId="BalloonText">
    <w:name w:val="Balloon Text"/>
    <w:basedOn w:val="Normal"/>
    <w:link w:val="BalloonTextChar"/>
    <w:uiPriority w:val="99"/>
    <w:semiHidden/>
    <w:unhideWhenUsed/>
    <w:rsid w:val="007C1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24C"/>
    <w:rPr>
      <w:rFonts w:ascii="Tahoma" w:hAnsi="Tahoma" w:cs="Tahoma"/>
      <w:sz w:val="16"/>
      <w:szCs w:val="16"/>
    </w:rPr>
  </w:style>
  <w:style w:type="character" w:styleId="Hyperlink">
    <w:name w:val="Hyperlink"/>
    <w:basedOn w:val="DefaultParagraphFont"/>
    <w:uiPriority w:val="99"/>
    <w:unhideWhenUsed/>
    <w:rsid w:val="00305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admin@laferlaortho.com"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F6B1514D6049D2892CB64F402D7F7B"/>
        <w:category>
          <w:name w:val="General"/>
          <w:gallery w:val="placeholder"/>
        </w:category>
        <w:types>
          <w:type w:val="bbPlcHdr"/>
        </w:types>
        <w:behaviors>
          <w:behavior w:val="content"/>
        </w:behaviors>
        <w:guid w:val="{EFF74BB9-5469-41BA-9D0D-549F77F0FDA8}"/>
      </w:docPartPr>
      <w:docPartBody>
        <w:p w:rsidR="005B6271" w:rsidRDefault="005B6271" w:rsidP="005B6271">
          <w:pPr>
            <w:pStyle w:val="DAF6B1514D6049D2892CB64F402D7F7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B6271"/>
    <w:rsid w:val="00073F14"/>
    <w:rsid w:val="004D0A7B"/>
    <w:rsid w:val="004D78AA"/>
    <w:rsid w:val="00551380"/>
    <w:rsid w:val="005B6271"/>
    <w:rsid w:val="006456CF"/>
    <w:rsid w:val="007E3E1D"/>
    <w:rsid w:val="00C12533"/>
    <w:rsid w:val="00D1486D"/>
    <w:rsid w:val="00D2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F6B1514D6049D2892CB64F402D7F7B">
    <w:name w:val="DAF6B1514D6049D2892CB64F402D7F7B"/>
    <w:rsid w:val="005B62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5DEE0-9B0C-4AA6-B9F2-CCEB9A6E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Michael R. LaFerla, DDS, MS, PC                                            Board Certified Orthodontist</vt:lpstr>
    </vt:vector>
  </TitlesOfParts>
  <Company>Microsoft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R. LaFerla, DDS, MS, PC                                            Board Certified Orthodontist</dc:title>
  <dc:creator>temp</dc:creator>
  <cp:lastModifiedBy>Annie Crider</cp:lastModifiedBy>
  <cp:revision>5</cp:revision>
  <cp:lastPrinted>2020-03-17T14:39:00Z</cp:lastPrinted>
  <dcterms:created xsi:type="dcterms:W3CDTF">2020-03-17T21:36:00Z</dcterms:created>
  <dcterms:modified xsi:type="dcterms:W3CDTF">2020-03-17T22:10:00Z</dcterms:modified>
</cp:coreProperties>
</file>